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C7" w:rsidRPr="007257AA" w:rsidRDefault="00BE4DC7" w:rsidP="0056473F">
      <w:pPr>
        <w:spacing w:line="360" w:lineRule="auto"/>
        <w:jc w:val="center"/>
        <w:rPr>
          <w:rStyle w:val="fontstyle01"/>
          <w:b/>
          <w:sz w:val="28"/>
          <w:szCs w:val="28"/>
        </w:rPr>
      </w:pPr>
      <w:bookmarkStart w:id="0" w:name="_GoBack"/>
      <w:bookmarkEnd w:id="0"/>
      <w:r w:rsidRPr="007257AA">
        <w:rPr>
          <w:rStyle w:val="fontstyle01"/>
          <w:b/>
          <w:sz w:val="28"/>
          <w:szCs w:val="28"/>
        </w:rPr>
        <w:t xml:space="preserve">CÂU HỎI ÔN TẬP – </w:t>
      </w:r>
      <w:r w:rsidR="001D6038" w:rsidRPr="007257AA">
        <w:rPr>
          <w:rStyle w:val="fontstyle01"/>
          <w:b/>
          <w:sz w:val="28"/>
          <w:szCs w:val="28"/>
        </w:rPr>
        <w:t>CÔNG TÁC VĂN THƯ</w:t>
      </w:r>
    </w:p>
    <w:p w:rsidR="00711812" w:rsidRDefault="00BE4DC7" w:rsidP="007257AA">
      <w:pPr>
        <w:spacing w:line="360" w:lineRule="auto"/>
        <w:jc w:val="both"/>
        <w:rPr>
          <w:rStyle w:val="fontstyle01"/>
          <w:sz w:val="28"/>
          <w:szCs w:val="28"/>
        </w:rPr>
      </w:pPr>
      <w:r w:rsidRPr="007257AA">
        <w:rPr>
          <w:rStyle w:val="fontstyle01"/>
          <w:sz w:val="28"/>
          <w:szCs w:val="28"/>
        </w:rPr>
        <w:t>1.Những văn bản quy phạm pháp luật của cơ quan nhà nước quy định về công tác văn</w:t>
      </w:r>
      <w:r w:rsidR="00711812">
        <w:rPr>
          <w:rFonts w:ascii="TimesNewRoman" w:hAnsi="TimesNewRoman"/>
          <w:color w:val="000000"/>
          <w:sz w:val="28"/>
          <w:szCs w:val="28"/>
        </w:rPr>
        <w:t xml:space="preserve"> </w:t>
      </w:r>
      <w:r w:rsidRPr="007257AA">
        <w:rPr>
          <w:rStyle w:val="fontstyle01"/>
          <w:sz w:val="28"/>
          <w:szCs w:val="28"/>
        </w:rPr>
        <w:t>thư?</w:t>
      </w:r>
    </w:p>
    <w:p w:rsidR="00711812" w:rsidRDefault="00BE4DC7" w:rsidP="007257AA">
      <w:pPr>
        <w:spacing w:line="360" w:lineRule="auto"/>
        <w:jc w:val="both"/>
        <w:rPr>
          <w:rStyle w:val="fontstyle01"/>
          <w:sz w:val="28"/>
          <w:szCs w:val="28"/>
        </w:rPr>
      </w:pPr>
      <w:r w:rsidRPr="007257AA">
        <w:rPr>
          <w:rStyle w:val="fontstyle01"/>
          <w:sz w:val="28"/>
          <w:szCs w:val="28"/>
        </w:rPr>
        <w:t>2. Công tác văn thư là gì? Ý nghĩa và tính chất của công tác văn thư?</w:t>
      </w:r>
      <w:r w:rsidRPr="007257AA">
        <w:rPr>
          <w:rFonts w:ascii="TimesNewRoman" w:hAnsi="TimesNewRoman"/>
          <w:color w:val="000000"/>
          <w:sz w:val="28"/>
          <w:szCs w:val="28"/>
        </w:rPr>
        <w:br/>
      </w:r>
      <w:r w:rsidRPr="007257AA">
        <w:rPr>
          <w:rStyle w:val="fontstyle01"/>
          <w:sz w:val="28"/>
          <w:szCs w:val="28"/>
        </w:rPr>
        <w:t>3. Công tác văn thư gồm những nộ</w:t>
      </w:r>
      <w:r w:rsidR="00711812">
        <w:rPr>
          <w:rStyle w:val="fontstyle01"/>
          <w:sz w:val="28"/>
          <w:szCs w:val="28"/>
        </w:rPr>
        <w:t>i dung nào?</w:t>
      </w:r>
    </w:p>
    <w:p w:rsidR="00711812" w:rsidRDefault="00BE4DC7" w:rsidP="007257AA">
      <w:pPr>
        <w:spacing w:line="360" w:lineRule="auto"/>
        <w:jc w:val="both"/>
        <w:rPr>
          <w:rStyle w:val="fontstyle01"/>
          <w:sz w:val="28"/>
          <w:szCs w:val="28"/>
        </w:rPr>
      </w:pPr>
      <w:r w:rsidRPr="007257AA">
        <w:rPr>
          <w:rStyle w:val="fontstyle01"/>
          <w:sz w:val="28"/>
          <w:szCs w:val="28"/>
        </w:rPr>
        <w:t>4. Những yêu cầu đối với công tác văn thư? Yêu cầu đối với người cán bộ làm công tác</w:t>
      </w:r>
      <w:r w:rsidR="00711812">
        <w:rPr>
          <w:rStyle w:val="fontstyle01"/>
          <w:sz w:val="28"/>
          <w:szCs w:val="28"/>
        </w:rPr>
        <w:t xml:space="preserve"> </w:t>
      </w:r>
      <w:r w:rsidRPr="007257AA">
        <w:rPr>
          <w:rStyle w:val="fontstyle01"/>
          <w:sz w:val="28"/>
          <w:szCs w:val="28"/>
        </w:rPr>
        <w:t>văn thư?</w:t>
      </w:r>
    </w:p>
    <w:p w:rsidR="00711812" w:rsidRDefault="00BE4DC7" w:rsidP="007257AA">
      <w:pPr>
        <w:spacing w:line="360" w:lineRule="auto"/>
        <w:jc w:val="both"/>
        <w:rPr>
          <w:rStyle w:val="fontstyle01"/>
          <w:sz w:val="28"/>
          <w:szCs w:val="28"/>
        </w:rPr>
      </w:pPr>
      <w:r w:rsidRPr="007257AA">
        <w:rPr>
          <w:rStyle w:val="fontstyle01"/>
          <w:sz w:val="28"/>
          <w:szCs w:val="28"/>
        </w:rPr>
        <w:t>5. Xác định trách nhiệm về mặt quản lý nhà nước đối với công tác văn thư?</w:t>
      </w:r>
      <w:r w:rsidRPr="007257AA">
        <w:rPr>
          <w:rFonts w:ascii="TimesNewRoman" w:hAnsi="TimesNewRoman"/>
          <w:color w:val="000000"/>
          <w:sz w:val="28"/>
          <w:szCs w:val="28"/>
        </w:rPr>
        <w:br/>
      </w:r>
      <w:r w:rsidRPr="007257AA">
        <w:rPr>
          <w:rStyle w:val="fontstyle01"/>
          <w:sz w:val="28"/>
          <w:szCs w:val="28"/>
        </w:rPr>
        <w:t>6. Xác định trách nhiệm quản lý công tác văn thư trong cơ quan, tổ chức?</w:t>
      </w:r>
      <w:r w:rsidRPr="007257AA">
        <w:rPr>
          <w:rFonts w:ascii="TimesNewRoman" w:hAnsi="TimesNewRoman"/>
          <w:color w:val="000000"/>
          <w:sz w:val="28"/>
          <w:szCs w:val="28"/>
        </w:rPr>
        <w:br/>
      </w:r>
      <w:r w:rsidRPr="007257AA">
        <w:rPr>
          <w:rStyle w:val="fontstyle01"/>
          <w:sz w:val="28"/>
          <w:szCs w:val="28"/>
        </w:rPr>
        <w:t>7. Trách nhiệm cụ thể trong việc thực hiện các nhiệm vụ trong công tác văn thư?</w:t>
      </w:r>
    </w:p>
    <w:p w:rsidR="00711812" w:rsidRDefault="00BE4DC7" w:rsidP="007257AA">
      <w:pPr>
        <w:spacing w:line="360" w:lineRule="auto"/>
        <w:jc w:val="both"/>
        <w:rPr>
          <w:rStyle w:val="fontstyle01"/>
          <w:sz w:val="28"/>
          <w:szCs w:val="28"/>
        </w:rPr>
      </w:pPr>
      <w:r w:rsidRPr="007257AA">
        <w:rPr>
          <w:rStyle w:val="fontstyle01"/>
          <w:sz w:val="28"/>
          <w:szCs w:val="28"/>
        </w:rPr>
        <w:t>8. Các ngạch công chức văn thư hiện nay?</w:t>
      </w:r>
    </w:p>
    <w:p w:rsidR="00711812" w:rsidRDefault="00BE4DC7" w:rsidP="007257AA">
      <w:pPr>
        <w:spacing w:line="360" w:lineRule="auto"/>
        <w:jc w:val="both"/>
        <w:rPr>
          <w:rStyle w:val="fontstyle01"/>
          <w:sz w:val="28"/>
          <w:szCs w:val="28"/>
        </w:rPr>
      </w:pPr>
      <w:r w:rsidRPr="007257AA">
        <w:rPr>
          <w:rStyle w:val="fontstyle01"/>
          <w:sz w:val="28"/>
          <w:szCs w:val="28"/>
        </w:rPr>
        <w:t>9. Khái niệm và nguyên tắc cơ bản trong việc quản lý và giải quyết văn bản đến?</w:t>
      </w:r>
      <w:r w:rsidRPr="007257AA">
        <w:rPr>
          <w:rFonts w:ascii="TimesNewRoman" w:hAnsi="TimesNewRoman"/>
          <w:color w:val="000000"/>
          <w:sz w:val="28"/>
          <w:szCs w:val="28"/>
        </w:rPr>
        <w:br/>
      </w:r>
      <w:r w:rsidRPr="007257AA">
        <w:rPr>
          <w:rStyle w:val="fontstyle01"/>
          <w:sz w:val="28"/>
          <w:szCs w:val="28"/>
        </w:rPr>
        <w:t>10. Vẽ sơ đồ và phân tích quy trình quản lý và giải quyết văn bản đến của cơ quan, tổ chức?</w:t>
      </w:r>
    </w:p>
    <w:p w:rsidR="00711812" w:rsidRDefault="00BE4DC7" w:rsidP="007257AA">
      <w:pPr>
        <w:spacing w:line="360" w:lineRule="auto"/>
        <w:jc w:val="both"/>
        <w:rPr>
          <w:rStyle w:val="fontstyle01"/>
          <w:sz w:val="28"/>
          <w:szCs w:val="28"/>
        </w:rPr>
      </w:pPr>
      <w:r w:rsidRPr="007257AA">
        <w:rPr>
          <w:rStyle w:val="fontstyle01"/>
          <w:sz w:val="28"/>
          <w:szCs w:val="28"/>
        </w:rPr>
        <w:t>11. Khái niệm và nguyên tắc cơ bản trong việc quản lý và giải quyết văn bản đi?</w:t>
      </w:r>
      <w:r w:rsidRPr="007257AA">
        <w:rPr>
          <w:rFonts w:ascii="TimesNewRoman" w:hAnsi="TimesNewRoman"/>
          <w:color w:val="000000"/>
          <w:sz w:val="28"/>
          <w:szCs w:val="28"/>
        </w:rPr>
        <w:br/>
      </w:r>
      <w:r w:rsidRPr="007257AA">
        <w:rPr>
          <w:rStyle w:val="fontstyle01"/>
          <w:sz w:val="28"/>
          <w:szCs w:val="28"/>
        </w:rPr>
        <w:t>12. Vẽ sơ đồ và phân tích quy trình quản lý và giải quyết văn bản đi của cơ quan, tổ chức?</w:t>
      </w:r>
    </w:p>
    <w:p w:rsidR="00711812" w:rsidRDefault="00BE4DC7" w:rsidP="007257AA">
      <w:pPr>
        <w:spacing w:line="360" w:lineRule="auto"/>
        <w:jc w:val="both"/>
        <w:rPr>
          <w:rStyle w:val="fontstyle01"/>
          <w:sz w:val="28"/>
          <w:szCs w:val="28"/>
        </w:rPr>
      </w:pPr>
      <w:r w:rsidRPr="007257AA">
        <w:rPr>
          <w:rStyle w:val="fontstyle01"/>
          <w:sz w:val="28"/>
          <w:szCs w:val="28"/>
        </w:rPr>
        <w:t xml:space="preserve">13. Phân tích quy trình quản lý và giải quyết văn bản </w:t>
      </w:r>
      <w:r w:rsidR="00D44B5D" w:rsidRPr="007257AA">
        <w:rPr>
          <w:rStyle w:val="fontstyle01"/>
          <w:sz w:val="28"/>
          <w:szCs w:val="28"/>
        </w:rPr>
        <w:t>mật</w:t>
      </w:r>
      <w:r w:rsidRPr="007257AA">
        <w:rPr>
          <w:rStyle w:val="fontstyle01"/>
          <w:sz w:val="28"/>
          <w:szCs w:val="28"/>
        </w:rPr>
        <w:t xml:space="preserve"> của cơ quan, tổ chức?</w:t>
      </w:r>
      <w:r w:rsidRPr="007257AA">
        <w:rPr>
          <w:rFonts w:ascii="TimesNewRoman" w:hAnsi="TimesNewRoman"/>
          <w:color w:val="000000"/>
          <w:sz w:val="28"/>
          <w:szCs w:val="28"/>
        </w:rPr>
        <w:br/>
      </w:r>
      <w:r w:rsidRPr="007257AA">
        <w:rPr>
          <w:rStyle w:val="fontstyle01"/>
          <w:sz w:val="28"/>
          <w:szCs w:val="28"/>
        </w:rPr>
        <w:t>14. Khái niệm và tầm quan trọng của con dấu?</w:t>
      </w:r>
    </w:p>
    <w:p w:rsidR="00711812" w:rsidRDefault="00BE4DC7" w:rsidP="007257AA">
      <w:pPr>
        <w:spacing w:line="360" w:lineRule="auto"/>
        <w:jc w:val="both"/>
        <w:rPr>
          <w:rStyle w:val="fontstyle01"/>
          <w:sz w:val="28"/>
          <w:szCs w:val="28"/>
        </w:rPr>
      </w:pPr>
      <w:r w:rsidRPr="007257AA">
        <w:rPr>
          <w:rStyle w:val="fontstyle01"/>
          <w:sz w:val="28"/>
          <w:szCs w:val="28"/>
        </w:rPr>
        <w:t>15. Có mấy loại con dấu cơ quan? Thủ tục xin khắc dấu?</w:t>
      </w:r>
    </w:p>
    <w:p w:rsidR="00711812" w:rsidRDefault="00BE4DC7" w:rsidP="007257AA">
      <w:pPr>
        <w:spacing w:line="360" w:lineRule="auto"/>
        <w:jc w:val="both"/>
        <w:rPr>
          <w:rStyle w:val="fontstyle01"/>
          <w:sz w:val="28"/>
          <w:szCs w:val="28"/>
        </w:rPr>
      </w:pPr>
      <w:r w:rsidRPr="007257AA">
        <w:rPr>
          <w:rFonts w:ascii="TimesNewRoman" w:hAnsi="TimesNewRoman"/>
          <w:color w:val="000000"/>
          <w:sz w:val="28"/>
          <w:szCs w:val="28"/>
        </w:rPr>
        <w:br/>
      </w:r>
      <w:r w:rsidRPr="007257AA">
        <w:rPr>
          <w:rStyle w:val="fontstyle01"/>
          <w:sz w:val="28"/>
          <w:szCs w:val="28"/>
        </w:rPr>
        <w:t>16. Có mấy loại hình thức đóng dấu lên văn bản? Mục đích của các hình thức đóng dấu?</w:t>
      </w:r>
      <w:r w:rsidRPr="007257AA">
        <w:rPr>
          <w:rFonts w:ascii="TimesNewRoman" w:hAnsi="TimesNewRoman"/>
          <w:color w:val="000000"/>
          <w:sz w:val="28"/>
          <w:szCs w:val="28"/>
        </w:rPr>
        <w:br/>
      </w:r>
      <w:r w:rsidRPr="007257AA">
        <w:rPr>
          <w:rStyle w:val="fontstyle01"/>
          <w:sz w:val="28"/>
          <w:szCs w:val="28"/>
        </w:rPr>
        <w:t>17. Khái niệm hồ sơ? Hồ sơ gồm có các loại nào?</w:t>
      </w:r>
    </w:p>
    <w:p w:rsidR="00711812" w:rsidRDefault="00BE4DC7" w:rsidP="007257AA">
      <w:pPr>
        <w:spacing w:line="360" w:lineRule="auto"/>
        <w:jc w:val="both"/>
        <w:rPr>
          <w:rStyle w:val="fontstyle01"/>
          <w:sz w:val="28"/>
          <w:szCs w:val="28"/>
        </w:rPr>
      </w:pPr>
      <w:r w:rsidRPr="007257AA">
        <w:rPr>
          <w:rStyle w:val="fontstyle01"/>
          <w:sz w:val="28"/>
          <w:szCs w:val="28"/>
        </w:rPr>
        <w:t>18. Tác dụng và yêu cầu của việc lập hồ sơ công việc?</w:t>
      </w:r>
    </w:p>
    <w:p w:rsidR="00711812" w:rsidRDefault="00BE4DC7" w:rsidP="007257AA">
      <w:pPr>
        <w:spacing w:line="360" w:lineRule="auto"/>
        <w:jc w:val="both"/>
        <w:rPr>
          <w:rStyle w:val="fontstyle01"/>
          <w:sz w:val="28"/>
          <w:szCs w:val="28"/>
        </w:rPr>
      </w:pPr>
      <w:r w:rsidRPr="007257AA">
        <w:rPr>
          <w:rStyle w:val="fontstyle01"/>
          <w:sz w:val="28"/>
          <w:szCs w:val="28"/>
        </w:rPr>
        <w:lastRenderedPageBreak/>
        <w:t>19. Danh mục hồ sơ là gì? Có mấy cách lập danh mục hồ sơ?</w:t>
      </w:r>
    </w:p>
    <w:p w:rsidR="00711812" w:rsidRDefault="00BE4DC7" w:rsidP="007257AA">
      <w:pPr>
        <w:spacing w:line="360" w:lineRule="auto"/>
        <w:jc w:val="both"/>
        <w:rPr>
          <w:rStyle w:val="fontstyle01"/>
          <w:sz w:val="28"/>
          <w:szCs w:val="28"/>
        </w:rPr>
      </w:pPr>
      <w:r w:rsidRPr="007257AA">
        <w:rPr>
          <w:rStyle w:val="fontstyle01"/>
          <w:sz w:val="28"/>
          <w:szCs w:val="28"/>
        </w:rPr>
        <w:t>20. Những đặc trưng cơ bản trong việc lập hồ sơ công việc?</w:t>
      </w:r>
    </w:p>
    <w:p w:rsidR="00711812" w:rsidRDefault="00BE4DC7" w:rsidP="007257AA">
      <w:pPr>
        <w:spacing w:line="360" w:lineRule="auto"/>
        <w:jc w:val="both"/>
        <w:rPr>
          <w:rStyle w:val="fontstyle01"/>
          <w:sz w:val="28"/>
          <w:szCs w:val="28"/>
        </w:rPr>
      </w:pPr>
      <w:r w:rsidRPr="007257AA">
        <w:rPr>
          <w:rStyle w:val="fontstyle01"/>
          <w:sz w:val="28"/>
          <w:szCs w:val="28"/>
        </w:rPr>
        <w:t>21. Khái niệm lập hồ sơ công việc? Phân tích quy trình lập hồ sơ công việc?</w:t>
      </w:r>
      <w:r w:rsidRPr="007257AA">
        <w:rPr>
          <w:rFonts w:ascii="TimesNewRoman" w:hAnsi="TimesNewRoman"/>
          <w:color w:val="000000"/>
          <w:sz w:val="28"/>
          <w:szCs w:val="28"/>
        </w:rPr>
        <w:br/>
      </w:r>
      <w:r w:rsidRPr="007257AA">
        <w:rPr>
          <w:rStyle w:val="fontstyle01"/>
          <w:sz w:val="28"/>
          <w:szCs w:val="28"/>
        </w:rPr>
        <w:t>22. Thời hạn và thủ tục giao nộp hồ sơ vào lưu trữ cơ quan?</w:t>
      </w:r>
    </w:p>
    <w:p w:rsidR="00AB4877" w:rsidRPr="007257AA" w:rsidRDefault="00BE4DC7" w:rsidP="007257AA">
      <w:pPr>
        <w:spacing w:line="360" w:lineRule="auto"/>
        <w:jc w:val="both"/>
        <w:rPr>
          <w:rStyle w:val="fontstyle01"/>
          <w:sz w:val="28"/>
          <w:szCs w:val="28"/>
        </w:rPr>
      </w:pPr>
      <w:r w:rsidRPr="007257AA">
        <w:rPr>
          <w:rFonts w:ascii="TimesNewRoman" w:hAnsi="TimesNewRoman"/>
          <w:color w:val="000000"/>
          <w:sz w:val="28"/>
          <w:szCs w:val="28"/>
        </w:rPr>
        <w:br/>
      </w:r>
      <w:r w:rsidRPr="007257AA">
        <w:rPr>
          <w:rStyle w:val="fontstyle01"/>
          <w:sz w:val="28"/>
          <w:szCs w:val="28"/>
        </w:rPr>
        <w:t>23. Những yêu cầu trong việc tổ chức lao động khoa học công tác văn thư?</w:t>
      </w:r>
      <w:r w:rsidRPr="007257AA">
        <w:rPr>
          <w:rFonts w:ascii="TimesNewRoman" w:hAnsi="TimesNewRoman"/>
          <w:color w:val="000000"/>
          <w:sz w:val="28"/>
          <w:szCs w:val="28"/>
        </w:rPr>
        <w:br/>
      </w:r>
      <w:r w:rsidRPr="007257AA">
        <w:rPr>
          <w:rStyle w:val="fontstyle01"/>
          <w:sz w:val="28"/>
          <w:szCs w:val="28"/>
        </w:rPr>
        <w:t>24. Những nguyên tắc trong việc tổ chức lao động khoa học trong công tác văn thư?</w:t>
      </w:r>
      <w:r w:rsidRPr="007257AA">
        <w:rPr>
          <w:rFonts w:ascii="TimesNewRoman" w:hAnsi="TimesNewRoman"/>
          <w:color w:val="000000"/>
          <w:sz w:val="28"/>
          <w:szCs w:val="28"/>
        </w:rPr>
        <w:br/>
      </w:r>
      <w:r w:rsidRPr="007257AA">
        <w:rPr>
          <w:rStyle w:val="fontstyle01"/>
          <w:sz w:val="28"/>
          <w:szCs w:val="28"/>
        </w:rPr>
        <w:t>25. Trong cơ quan, tổ chức có các hình thức tổ chức văn thư nào?</w:t>
      </w:r>
    </w:p>
    <w:p w:rsidR="00D44B5D" w:rsidRPr="007257AA" w:rsidRDefault="00D44B5D" w:rsidP="007257AA">
      <w:pPr>
        <w:spacing w:line="360" w:lineRule="auto"/>
        <w:jc w:val="both"/>
        <w:rPr>
          <w:rStyle w:val="fontstyle01"/>
          <w:sz w:val="28"/>
          <w:szCs w:val="28"/>
        </w:rPr>
      </w:pPr>
      <w:r w:rsidRPr="007257AA">
        <w:rPr>
          <w:rStyle w:val="fontstyle01"/>
          <w:sz w:val="28"/>
          <w:szCs w:val="28"/>
        </w:rPr>
        <w:t>26. Văn thư học là gì? Mối quan hệ giữa văn thư học với các ngành khoa học khác?</w:t>
      </w:r>
    </w:p>
    <w:p w:rsidR="00D44B5D" w:rsidRPr="007257AA" w:rsidRDefault="00D44B5D" w:rsidP="007257AA">
      <w:pPr>
        <w:spacing w:line="360" w:lineRule="auto"/>
        <w:jc w:val="both"/>
        <w:rPr>
          <w:rStyle w:val="fontstyle01"/>
          <w:sz w:val="28"/>
          <w:szCs w:val="28"/>
        </w:rPr>
      </w:pPr>
      <w:r w:rsidRPr="007257AA">
        <w:rPr>
          <w:rStyle w:val="fontstyle01"/>
          <w:sz w:val="28"/>
          <w:szCs w:val="28"/>
        </w:rPr>
        <w:t>27. Tại sao nói làm tốt công tác lập hồ sơ sẽ tạo thuận lợi cho công tác lưu trữ?</w:t>
      </w:r>
    </w:p>
    <w:p w:rsidR="00D44B5D" w:rsidRPr="007257AA" w:rsidRDefault="00D44B5D" w:rsidP="007257AA">
      <w:pPr>
        <w:spacing w:line="360" w:lineRule="auto"/>
        <w:jc w:val="both"/>
        <w:rPr>
          <w:rStyle w:val="fontstyle01"/>
          <w:sz w:val="28"/>
          <w:szCs w:val="28"/>
        </w:rPr>
      </w:pPr>
      <w:r w:rsidRPr="007257AA">
        <w:rPr>
          <w:rStyle w:val="fontstyle01"/>
          <w:sz w:val="28"/>
          <w:szCs w:val="28"/>
        </w:rPr>
        <w:t>28. Có mấy hình thức tổ chức văn thư tại các cơ quan hiện nay?</w:t>
      </w:r>
    </w:p>
    <w:p w:rsidR="00D44B5D" w:rsidRPr="007257AA" w:rsidRDefault="00173E06" w:rsidP="007257AA">
      <w:pPr>
        <w:spacing w:line="360" w:lineRule="auto"/>
        <w:jc w:val="both"/>
        <w:rPr>
          <w:rStyle w:val="fontstyle01"/>
          <w:sz w:val="28"/>
          <w:szCs w:val="28"/>
        </w:rPr>
      </w:pPr>
      <w:r w:rsidRPr="007257AA">
        <w:rPr>
          <w:rStyle w:val="fontstyle01"/>
          <w:sz w:val="28"/>
          <w:szCs w:val="28"/>
        </w:rPr>
        <w:t>29. So sánh sự khác nhau giữa hồ sơ hoàn chỉnh và hồ sơ không hoàn chỉnh?</w:t>
      </w:r>
    </w:p>
    <w:p w:rsidR="00173E06" w:rsidRPr="007257AA" w:rsidRDefault="00173E06" w:rsidP="007257AA">
      <w:pPr>
        <w:spacing w:line="360" w:lineRule="auto"/>
        <w:jc w:val="both"/>
        <w:rPr>
          <w:rStyle w:val="fontstyle01"/>
          <w:sz w:val="28"/>
          <w:szCs w:val="28"/>
        </w:rPr>
      </w:pPr>
      <w:r w:rsidRPr="007257AA">
        <w:rPr>
          <w:rStyle w:val="fontstyle01"/>
          <w:sz w:val="28"/>
          <w:szCs w:val="28"/>
        </w:rPr>
        <w:t>30. Nhận định sau đây đúng hay sai? Tại sao?</w:t>
      </w:r>
    </w:p>
    <w:p w:rsidR="00173E06" w:rsidRPr="007257AA" w:rsidRDefault="00173E06" w:rsidP="007257AA">
      <w:pPr>
        <w:spacing w:line="360" w:lineRule="auto"/>
        <w:jc w:val="both"/>
        <w:rPr>
          <w:rStyle w:val="fontstyle01"/>
          <w:sz w:val="28"/>
          <w:szCs w:val="28"/>
        </w:rPr>
      </w:pPr>
      <w:r w:rsidRPr="007257AA">
        <w:rPr>
          <w:rStyle w:val="fontstyle01"/>
          <w:sz w:val="28"/>
          <w:szCs w:val="28"/>
        </w:rPr>
        <w:t>“Trách nhiệm thực hiện công tác văn thư chỉ là trách nhiệm của cán bộ văn thư chuyên trách”</w:t>
      </w:r>
    </w:p>
    <w:p w:rsidR="00173E06" w:rsidRPr="007257AA" w:rsidRDefault="00173E06" w:rsidP="007257AA">
      <w:pPr>
        <w:spacing w:line="360" w:lineRule="auto"/>
        <w:jc w:val="both"/>
        <w:rPr>
          <w:rStyle w:val="fontstyle01"/>
          <w:sz w:val="28"/>
          <w:szCs w:val="28"/>
        </w:rPr>
      </w:pPr>
      <w:r w:rsidRPr="007257AA">
        <w:rPr>
          <w:rStyle w:val="fontstyle01"/>
          <w:sz w:val="28"/>
          <w:szCs w:val="28"/>
        </w:rPr>
        <w:t>31. Trình bày công tác quản lý và sử dụng con dấu?</w:t>
      </w:r>
    </w:p>
    <w:p w:rsidR="00173E06" w:rsidRPr="007257AA" w:rsidRDefault="00173E06" w:rsidP="007257AA">
      <w:pPr>
        <w:spacing w:line="360" w:lineRule="auto"/>
        <w:jc w:val="both"/>
        <w:rPr>
          <w:rStyle w:val="fontstyle01"/>
          <w:sz w:val="28"/>
          <w:szCs w:val="28"/>
        </w:rPr>
      </w:pPr>
      <w:r w:rsidRPr="007257AA">
        <w:rPr>
          <w:rStyle w:val="fontstyle01"/>
          <w:sz w:val="28"/>
          <w:szCs w:val="28"/>
        </w:rPr>
        <w:t>32. Xác định các tiêu chuẩn để xác định tư cách pháp nhân của cơ quan, tổ chức?</w:t>
      </w:r>
    </w:p>
    <w:p w:rsidR="00173E06" w:rsidRPr="007257AA" w:rsidRDefault="00173E06" w:rsidP="007257AA">
      <w:pPr>
        <w:spacing w:line="360" w:lineRule="auto"/>
        <w:jc w:val="both"/>
        <w:rPr>
          <w:rStyle w:val="fontstyle01"/>
          <w:sz w:val="28"/>
          <w:szCs w:val="28"/>
        </w:rPr>
      </w:pPr>
      <w:r w:rsidRPr="007257AA">
        <w:rPr>
          <w:rStyle w:val="fontstyle01"/>
          <w:sz w:val="28"/>
          <w:szCs w:val="28"/>
        </w:rPr>
        <w:t xml:space="preserve">33. Nhận định sau đây đúng hay sai? Tại sao? </w:t>
      </w:r>
    </w:p>
    <w:p w:rsidR="00173E06" w:rsidRPr="007257AA" w:rsidRDefault="00173E06" w:rsidP="007257AA">
      <w:pPr>
        <w:spacing w:line="360" w:lineRule="auto"/>
        <w:jc w:val="both"/>
        <w:rPr>
          <w:rStyle w:val="fontstyle01"/>
          <w:sz w:val="28"/>
          <w:szCs w:val="28"/>
        </w:rPr>
      </w:pPr>
      <w:r w:rsidRPr="007257AA">
        <w:rPr>
          <w:rStyle w:val="fontstyle01"/>
          <w:sz w:val="28"/>
          <w:szCs w:val="28"/>
        </w:rPr>
        <w:t>“Cán bộ văn thư là người trực tiếp quản lý, sử dụng con dấu và được phép mang con dấu ra khỏi cơ quan, tổ chức”.</w:t>
      </w:r>
    </w:p>
    <w:p w:rsidR="00173E06" w:rsidRPr="007257AA" w:rsidRDefault="007257AA" w:rsidP="007257AA">
      <w:pPr>
        <w:spacing w:line="360" w:lineRule="auto"/>
        <w:jc w:val="both"/>
        <w:rPr>
          <w:rStyle w:val="fontstyle01"/>
          <w:sz w:val="28"/>
          <w:szCs w:val="28"/>
        </w:rPr>
      </w:pPr>
      <w:r w:rsidRPr="007257AA">
        <w:rPr>
          <w:rStyle w:val="fontstyle01"/>
          <w:sz w:val="28"/>
          <w:szCs w:val="28"/>
        </w:rPr>
        <w:t>35. Phân tích đặc điểm của công tác văn thư?</w:t>
      </w:r>
    </w:p>
    <w:p w:rsidR="007257AA" w:rsidRPr="007257AA" w:rsidRDefault="007257AA" w:rsidP="007257AA">
      <w:pPr>
        <w:spacing w:line="360" w:lineRule="auto"/>
        <w:jc w:val="both"/>
        <w:rPr>
          <w:rStyle w:val="fontstyle01"/>
          <w:sz w:val="28"/>
          <w:szCs w:val="28"/>
        </w:rPr>
      </w:pPr>
      <w:r w:rsidRPr="007257AA">
        <w:rPr>
          <w:rStyle w:val="fontstyle01"/>
          <w:sz w:val="28"/>
          <w:szCs w:val="28"/>
        </w:rPr>
        <w:t>36. Nhận định sau đây đúng hay sai? Tại sao?</w:t>
      </w:r>
    </w:p>
    <w:p w:rsidR="007257AA" w:rsidRPr="007257AA" w:rsidRDefault="007257AA" w:rsidP="007257AA">
      <w:pPr>
        <w:spacing w:line="360" w:lineRule="auto"/>
        <w:jc w:val="both"/>
        <w:rPr>
          <w:rStyle w:val="fontstyle01"/>
          <w:sz w:val="28"/>
          <w:szCs w:val="28"/>
        </w:rPr>
      </w:pPr>
      <w:r w:rsidRPr="007257AA">
        <w:rPr>
          <w:rStyle w:val="fontstyle01"/>
          <w:sz w:val="28"/>
          <w:szCs w:val="28"/>
        </w:rPr>
        <w:lastRenderedPageBreak/>
        <w:t>“Hiện đại hóa công tác văn thư chỉ cần tập trung đầu tư trang thiết bị, cơ sở vật chất hiện đại phục vụ công tác văn thư”.</w:t>
      </w:r>
    </w:p>
    <w:p w:rsidR="007257AA" w:rsidRPr="007257AA" w:rsidRDefault="007257AA" w:rsidP="007257AA">
      <w:pPr>
        <w:spacing w:line="360" w:lineRule="auto"/>
        <w:jc w:val="both"/>
        <w:rPr>
          <w:rStyle w:val="fontstyle01"/>
          <w:sz w:val="28"/>
          <w:szCs w:val="28"/>
        </w:rPr>
      </w:pPr>
      <w:r w:rsidRPr="007257AA">
        <w:rPr>
          <w:rStyle w:val="fontstyle01"/>
          <w:sz w:val="28"/>
          <w:szCs w:val="28"/>
        </w:rPr>
        <w:t>37. Nhận định sau đây đúng hay sai? Tại sao?</w:t>
      </w:r>
    </w:p>
    <w:p w:rsidR="007257AA" w:rsidRPr="007257AA" w:rsidRDefault="007257AA" w:rsidP="007257AA">
      <w:pPr>
        <w:spacing w:line="360" w:lineRule="auto"/>
        <w:jc w:val="both"/>
        <w:rPr>
          <w:rStyle w:val="fontstyle01"/>
          <w:sz w:val="28"/>
          <w:szCs w:val="28"/>
        </w:rPr>
      </w:pPr>
      <w:r w:rsidRPr="007257AA">
        <w:rPr>
          <w:rStyle w:val="fontstyle01"/>
          <w:sz w:val="28"/>
          <w:szCs w:val="28"/>
        </w:rPr>
        <w:t>“Trong quá trình tiếp nhận, phân loại bóc bì văn bản cán bộ văn thư có nhiệm vụ bóc bì tất cả bì văn bản để trình lên cho cấp trên có thẩm quyền”.</w:t>
      </w:r>
    </w:p>
    <w:p w:rsidR="007257AA" w:rsidRPr="007257AA" w:rsidRDefault="007257AA" w:rsidP="007257AA">
      <w:pPr>
        <w:spacing w:line="360" w:lineRule="auto"/>
        <w:jc w:val="both"/>
        <w:rPr>
          <w:rStyle w:val="fontstyle01"/>
          <w:sz w:val="28"/>
          <w:szCs w:val="28"/>
        </w:rPr>
      </w:pPr>
      <w:r w:rsidRPr="007257AA">
        <w:rPr>
          <w:rStyle w:val="fontstyle01"/>
          <w:sz w:val="28"/>
          <w:szCs w:val="28"/>
        </w:rPr>
        <w:t>38. Trong quy trình tổ chức quản lý, giải quyết văn bản đến loại văn bản nào được ưu triên giải quyết trước? Tại sao?</w:t>
      </w:r>
    </w:p>
    <w:p w:rsidR="007257AA" w:rsidRDefault="007257AA" w:rsidP="007257AA">
      <w:pPr>
        <w:spacing w:line="360" w:lineRule="auto"/>
        <w:jc w:val="both"/>
        <w:rPr>
          <w:rStyle w:val="fontstyle01"/>
          <w:sz w:val="28"/>
          <w:szCs w:val="28"/>
        </w:rPr>
      </w:pPr>
      <w:r w:rsidRPr="007257AA">
        <w:rPr>
          <w:rStyle w:val="fontstyle01"/>
          <w:sz w:val="28"/>
          <w:szCs w:val="28"/>
        </w:rPr>
        <w:t xml:space="preserve">39.  </w:t>
      </w:r>
      <w:r w:rsidR="00131A11">
        <w:rPr>
          <w:rStyle w:val="fontstyle01"/>
          <w:sz w:val="28"/>
          <w:szCs w:val="28"/>
        </w:rPr>
        <w:t>Có mấy hình thức lập sổ đăng ký văn bản đi, đến? Cách lập các loại sổ đăng ký văn bản đi đến?</w:t>
      </w:r>
    </w:p>
    <w:p w:rsidR="00131A11" w:rsidRDefault="00131A11" w:rsidP="007257AA">
      <w:pPr>
        <w:spacing w:line="360" w:lineRule="auto"/>
        <w:jc w:val="both"/>
        <w:rPr>
          <w:rStyle w:val="fontstyle01"/>
          <w:sz w:val="28"/>
          <w:szCs w:val="28"/>
        </w:rPr>
      </w:pPr>
      <w:r>
        <w:rPr>
          <w:rStyle w:val="fontstyle01"/>
          <w:sz w:val="28"/>
          <w:szCs w:val="28"/>
        </w:rPr>
        <w:t>40. Có bao nhiêu loại sổ đăng ký văn bản đi? Tên của các loại sổ đó là gì?</w:t>
      </w:r>
    </w:p>
    <w:p w:rsidR="00131A11" w:rsidRDefault="00131A11" w:rsidP="007257AA">
      <w:pPr>
        <w:spacing w:line="360" w:lineRule="auto"/>
        <w:jc w:val="both"/>
        <w:rPr>
          <w:rStyle w:val="fontstyle01"/>
          <w:sz w:val="28"/>
          <w:szCs w:val="28"/>
        </w:rPr>
      </w:pPr>
      <w:r>
        <w:rPr>
          <w:rStyle w:val="fontstyle01"/>
          <w:sz w:val="28"/>
          <w:szCs w:val="28"/>
        </w:rPr>
        <w:t>41. Phân tích mục đích ý nghĩa của việc lập hồ sơ hiện hành?</w:t>
      </w:r>
    </w:p>
    <w:p w:rsidR="00131A11" w:rsidRDefault="00131A11" w:rsidP="007257AA">
      <w:pPr>
        <w:spacing w:line="360" w:lineRule="auto"/>
        <w:jc w:val="both"/>
        <w:rPr>
          <w:rStyle w:val="fontstyle01"/>
          <w:sz w:val="28"/>
          <w:szCs w:val="28"/>
        </w:rPr>
      </w:pPr>
      <w:r>
        <w:rPr>
          <w:rStyle w:val="fontstyle01"/>
          <w:sz w:val="28"/>
          <w:szCs w:val="28"/>
        </w:rPr>
        <w:t>42. Vận dụng các đặc trưng lập hồ sơ công việc hãy viết 10 tiêu đề hồ sơ không hoàn chỉnh?</w:t>
      </w:r>
    </w:p>
    <w:p w:rsidR="00131A11" w:rsidRDefault="00131A11" w:rsidP="007257AA">
      <w:pPr>
        <w:spacing w:line="360" w:lineRule="auto"/>
        <w:jc w:val="both"/>
        <w:rPr>
          <w:rStyle w:val="fontstyle01"/>
          <w:sz w:val="28"/>
          <w:szCs w:val="28"/>
        </w:rPr>
      </w:pPr>
      <w:r>
        <w:rPr>
          <w:rStyle w:val="fontstyle01"/>
          <w:sz w:val="28"/>
          <w:szCs w:val="28"/>
        </w:rPr>
        <w:t>43. Vận dụng các đặc trưng lập hồ sơ công việc hãy viết 10 tiêu đề hồ sơ hoàn chỉnh?</w:t>
      </w:r>
    </w:p>
    <w:p w:rsidR="00131A11" w:rsidRDefault="00131A11" w:rsidP="007257AA">
      <w:pPr>
        <w:spacing w:line="360" w:lineRule="auto"/>
        <w:jc w:val="both"/>
        <w:rPr>
          <w:rStyle w:val="fontstyle01"/>
          <w:sz w:val="28"/>
          <w:szCs w:val="28"/>
        </w:rPr>
      </w:pPr>
      <w:r>
        <w:rPr>
          <w:rStyle w:val="fontstyle01"/>
          <w:sz w:val="28"/>
          <w:szCs w:val="28"/>
        </w:rPr>
        <w:t>44. Sự khác nhau giữa hồ sơ hoàn chỉnh và hồ sơ không hoàn chỉnh?</w:t>
      </w:r>
    </w:p>
    <w:p w:rsidR="00131A11" w:rsidRDefault="00131A11" w:rsidP="007257AA">
      <w:pPr>
        <w:spacing w:line="360" w:lineRule="auto"/>
        <w:jc w:val="both"/>
        <w:rPr>
          <w:rStyle w:val="fontstyle01"/>
          <w:sz w:val="28"/>
          <w:szCs w:val="28"/>
        </w:rPr>
      </w:pPr>
      <w:r>
        <w:rPr>
          <w:rStyle w:val="fontstyle01"/>
          <w:sz w:val="28"/>
          <w:szCs w:val="28"/>
        </w:rPr>
        <w:t>45. Trong quy trình quản lý văn bản đi, sau khi văn bản được phát hành cần phải lưu lại mấy bản? Xác định đơn vị lưu và mục đích lưu văn bản đó?</w:t>
      </w:r>
    </w:p>
    <w:p w:rsidR="00131A11" w:rsidRDefault="00131A11" w:rsidP="007257AA">
      <w:pPr>
        <w:spacing w:line="360" w:lineRule="auto"/>
        <w:jc w:val="both"/>
        <w:rPr>
          <w:rStyle w:val="fontstyle01"/>
          <w:sz w:val="28"/>
          <w:szCs w:val="28"/>
        </w:rPr>
      </w:pPr>
      <w:r>
        <w:rPr>
          <w:rStyle w:val="fontstyle01"/>
          <w:sz w:val="28"/>
          <w:szCs w:val="28"/>
        </w:rPr>
        <w:t>46. Nhận định sau đây đúng hay sai? Tại sao?</w:t>
      </w:r>
    </w:p>
    <w:p w:rsidR="00131A11" w:rsidRDefault="00131A11" w:rsidP="007257AA">
      <w:pPr>
        <w:spacing w:line="360" w:lineRule="auto"/>
        <w:jc w:val="both"/>
        <w:rPr>
          <w:rStyle w:val="fontstyle01"/>
          <w:sz w:val="28"/>
          <w:szCs w:val="28"/>
        </w:rPr>
      </w:pPr>
      <w:r>
        <w:rPr>
          <w:rStyle w:val="fontstyle01"/>
          <w:sz w:val="28"/>
          <w:szCs w:val="28"/>
        </w:rPr>
        <w:t>“Toàn bộ bản gốc lưu tại bộ phận văn thư của cơ quan không được đóng dấu để tạo điều kiện cho việc nhân bản sử dụng”.</w:t>
      </w:r>
    </w:p>
    <w:p w:rsidR="003222F4" w:rsidRDefault="003222F4" w:rsidP="007257AA">
      <w:pPr>
        <w:spacing w:line="360" w:lineRule="auto"/>
        <w:jc w:val="both"/>
        <w:rPr>
          <w:rStyle w:val="fontstyle01"/>
          <w:sz w:val="28"/>
          <w:szCs w:val="28"/>
        </w:rPr>
      </w:pPr>
      <w:r>
        <w:rPr>
          <w:rStyle w:val="fontstyle01"/>
          <w:sz w:val="28"/>
          <w:szCs w:val="28"/>
        </w:rPr>
        <w:t xml:space="preserve">47. Ký hiệu “A”, “B”, “C” ngoài bì thư khi chuyển phát văn là những ký hiệu gì? </w:t>
      </w:r>
    </w:p>
    <w:p w:rsidR="003222F4" w:rsidRDefault="003222F4" w:rsidP="007257AA">
      <w:pPr>
        <w:spacing w:line="360" w:lineRule="auto"/>
        <w:jc w:val="both"/>
        <w:rPr>
          <w:rStyle w:val="fontstyle01"/>
          <w:sz w:val="28"/>
          <w:szCs w:val="28"/>
        </w:rPr>
      </w:pPr>
      <w:r>
        <w:rPr>
          <w:rStyle w:val="fontstyle01"/>
          <w:sz w:val="28"/>
          <w:szCs w:val="28"/>
        </w:rPr>
        <w:t>48. Dấu treo được đóng lên văn bản trong những trường hợp nào?</w:t>
      </w:r>
    </w:p>
    <w:p w:rsidR="003222F4" w:rsidRDefault="003222F4" w:rsidP="007257AA">
      <w:pPr>
        <w:spacing w:line="360" w:lineRule="auto"/>
        <w:jc w:val="both"/>
        <w:rPr>
          <w:rStyle w:val="fontstyle01"/>
          <w:sz w:val="28"/>
          <w:szCs w:val="28"/>
        </w:rPr>
      </w:pPr>
      <w:r>
        <w:rPr>
          <w:rStyle w:val="fontstyle01"/>
          <w:sz w:val="28"/>
          <w:szCs w:val="28"/>
        </w:rPr>
        <w:t>49. Mục đích của việc đóng dấu đến? Xác định vị trí đóng dấu đến trên văn bản?</w:t>
      </w:r>
    </w:p>
    <w:p w:rsidR="003222F4" w:rsidRDefault="003222F4" w:rsidP="007257AA">
      <w:pPr>
        <w:spacing w:line="360" w:lineRule="auto"/>
        <w:jc w:val="both"/>
        <w:rPr>
          <w:rStyle w:val="fontstyle01"/>
          <w:sz w:val="28"/>
          <w:szCs w:val="28"/>
        </w:rPr>
      </w:pPr>
    </w:p>
    <w:p w:rsidR="003222F4" w:rsidRPr="007257AA" w:rsidRDefault="003222F4" w:rsidP="007257AA">
      <w:pPr>
        <w:spacing w:line="360" w:lineRule="auto"/>
        <w:jc w:val="both"/>
        <w:rPr>
          <w:rStyle w:val="fontstyle01"/>
          <w:sz w:val="28"/>
          <w:szCs w:val="28"/>
        </w:rPr>
      </w:pPr>
    </w:p>
    <w:p w:rsidR="00D44B5D" w:rsidRPr="007257AA" w:rsidRDefault="00D44B5D" w:rsidP="007257AA">
      <w:pPr>
        <w:spacing w:line="360" w:lineRule="auto"/>
        <w:jc w:val="both"/>
        <w:rPr>
          <w:rFonts w:ascii="TimesNewRoman" w:hAnsi="TimesNewRoman"/>
          <w:color w:val="000000"/>
          <w:sz w:val="28"/>
          <w:szCs w:val="28"/>
        </w:rPr>
      </w:pPr>
    </w:p>
    <w:sectPr w:rsidR="00D44B5D" w:rsidRPr="007257AA" w:rsidSect="003A590F">
      <w:pgSz w:w="11907" w:h="16840" w:code="9"/>
      <w:pgMar w:top="1134" w:right="851" w:bottom="1134" w:left="1701" w:header="539"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C7"/>
    <w:rsid w:val="000F2EAB"/>
    <w:rsid w:val="00131A11"/>
    <w:rsid w:val="00173E06"/>
    <w:rsid w:val="001D6038"/>
    <w:rsid w:val="003222F4"/>
    <w:rsid w:val="003A590F"/>
    <w:rsid w:val="003F6365"/>
    <w:rsid w:val="00451994"/>
    <w:rsid w:val="00461279"/>
    <w:rsid w:val="004B4F3A"/>
    <w:rsid w:val="004F462C"/>
    <w:rsid w:val="0056473F"/>
    <w:rsid w:val="006B5B67"/>
    <w:rsid w:val="00711812"/>
    <w:rsid w:val="00712CAC"/>
    <w:rsid w:val="007257AA"/>
    <w:rsid w:val="00742F87"/>
    <w:rsid w:val="00764F65"/>
    <w:rsid w:val="008740F2"/>
    <w:rsid w:val="008C3FC2"/>
    <w:rsid w:val="008D3C8F"/>
    <w:rsid w:val="008D6037"/>
    <w:rsid w:val="00931108"/>
    <w:rsid w:val="00955972"/>
    <w:rsid w:val="0098101E"/>
    <w:rsid w:val="009F36A0"/>
    <w:rsid w:val="00AA7652"/>
    <w:rsid w:val="00AB4877"/>
    <w:rsid w:val="00AD49EC"/>
    <w:rsid w:val="00BE4DC7"/>
    <w:rsid w:val="00C6794E"/>
    <w:rsid w:val="00CB5E7B"/>
    <w:rsid w:val="00D44B5D"/>
    <w:rsid w:val="00DE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E4DC7"/>
    <w:rPr>
      <w:rFonts w:ascii="TimesNewRoman" w:hAnsi="TimesNew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E4DC7"/>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6</cp:revision>
  <dcterms:created xsi:type="dcterms:W3CDTF">2018-06-02T01:29:00Z</dcterms:created>
  <dcterms:modified xsi:type="dcterms:W3CDTF">2018-08-28T01:40:00Z</dcterms:modified>
</cp:coreProperties>
</file>